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delo de convocatória para reuniões da Assembleia-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embleia-geral Ord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vocató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bookmarkStart w:colFirst="0" w:colLast="0" w:name="_nfaz7xbov9i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 conformidade com as disposições legais aplicáveis e os estatutos da Associação, convoco todos os sócios para se reunirem em Assembleia-geral, que terá lugar na sede da Associação, sita na Ru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e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pelas ___h ___m do dia _____ de ____________ de 20____, com a seguinte ordem de trabalho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- …………………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- 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 à hora indicada não houver quórum, a Assembleia funcionará meia hora depois no mesmo local, com qualquer número de sócios, e a mesma ordem de trabalhos.</w:t>
      </w:r>
      <w:r w:rsidDel="00000000" w:rsidR="00000000" w:rsidRPr="00000000">
        <w:rPr>
          <w:rFonts w:ascii="Arial" w:cs="Arial" w:eastAsia="Arial" w:hAnsi="Arial"/>
          <w:rtl w:val="0"/>
        </w:rPr>
        <w:t xml:space="preserve"> —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, ……….de …………………….de 20___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idente da Mesa da Assembleia-geral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