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delo de convocatória para reuniões da Assembleia-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embleia-geral Ord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vocatóri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bookmarkStart w:colFirst="0" w:colLast="0" w:name="_nfaz7xbov9i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 conformidade com as disposições legais aplicáveis e os estatutos da Associação, convoco todos os sócios para se reunirem em Assembleia-geral, que terá lugar na sede da Associação, sita na Ru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e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elas ___h ___m do dia _____ de ____________ de 20____, com a seguinte ordem de trabalho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 - …………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- 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 à hora indicada não houver quórum, a Assembleia funcionará meia hora depois no mesmo local, com qualquer número de sócios, e a mesma ordem de trabalhos.</w:t>
      </w:r>
      <w:r w:rsidDel="00000000" w:rsidR="00000000" w:rsidRPr="00000000">
        <w:rPr>
          <w:rFonts w:ascii="Arial" w:cs="Arial" w:eastAsia="Arial" w:hAnsi="Arial"/>
          <w:rtl w:val="0"/>
        </w:rPr>
        <w:t xml:space="preserve"> —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, ……….de …………………….de 20___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idente da Mesa da Assembleia-geral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